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D1" w:rsidRDefault="000B060F">
      <w:pPr>
        <w:rPr>
          <w:rFonts w:ascii="Times New Roman" w:hAnsi="Times New Roman" w:cs="Times New Roman"/>
          <w:b/>
          <w:sz w:val="28"/>
          <w:szCs w:val="28"/>
        </w:rPr>
      </w:pPr>
      <w:r w:rsidRPr="000B060F">
        <w:rPr>
          <w:rFonts w:ascii="Times New Roman" w:hAnsi="Times New Roman" w:cs="Times New Roman"/>
          <w:b/>
          <w:sz w:val="28"/>
          <w:szCs w:val="28"/>
        </w:rPr>
        <w:t>Подготовка к ГИА  в рамках организации дистанционного обучения</w:t>
      </w:r>
    </w:p>
    <w:p w:rsidR="006821E8" w:rsidRPr="006821E8" w:rsidRDefault="006821E8" w:rsidP="000B060F">
      <w:pPr>
        <w:pStyle w:val="rtejustify"/>
        <w:spacing w:before="0" w:beforeAutospacing="0" w:after="288" w:afterAutospacing="0"/>
        <w:jc w:val="both"/>
      </w:pPr>
      <w:r w:rsidRPr="006821E8">
        <w:rPr>
          <w:b/>
          <w:bCs/>
          <w:sz w:val="28"/>
          <w:szCs w:val="28"/>
        </w:rPr>
        <w:t xml:space="preserve">На сайте </w:t>
      </w:r>
      <w:r w:rsidR="000B060F" w:rsidRPr="006821E8">
        <w:rPr>
          <w:b/>
          <w:bCs/>
          <w:sz w:val="28"/>
          <w:szCs w:val="28"/>
        </w:rPr>
        <w:t xml:space="preserve"> </w:t>
      </w:r>
      <w:r w:rsidRPr="006821E8">
        <w:rPr>
          <w:b/>
          <w:bCs/>
          <w:sz w:val="28"/>
          <w:szCs w:val="28"/>
        </w:rPr>
        <w:t xml:space="preserve">ФГБНУ </w:t>
      </w:r>
      <w:r>
        <w:rPr>
          <w:b/>
          <w:bCs/>
          <w:sz w:val="28"/>
          <w:szCs w:val="28"/>
        </w:rPr>
        <w:t>«</w:t>
      </w:r>
      <w:r w:rsidRPr="006821E8">
        <w:rPr>
          <w:b/>
          <w:bCs/>
          <w:sz w:val="28"/>
          <w:szCs w:val="28"/>
        </w:rPr>
        <w:t>Федеральный ин</w:t>
      </w:r>
      <w:r>
        <w:rPr>
          <w:b/>
          <w:bCs/>
          <w:sz w:val="28"/>
          <w:szCs w:val="28"/>
        </w:rPr>
        <w:t>ститут педагогических измерений»</w:t>
      </w:r>
      <w:r w:rsidRPr="006821E8">
        <w:rPr>
          <w:b/>
          <w:bCs/>
          <w:sz w:val="28"/>
          <w:szCs w:val="28"/>
        </w:rPr>
        <w:t xml:space="preserve"> </w:t>
      </w:r>
      <w:r w:rsidR="000B060F" w:rsidRPr="006821E8">
        <w:rPr>
          <w:b/>
          <w:bCs/>
          <w:sz w:val="28"/>
          <w:szCs w:val="28"/>
        </w:rPr>
        <w:t xml:space="preserve">собраны актуальные материалы, которые помогут </w:t>
      </w:r>
      <w:r w:rsidRPr="006821E8">
        <w:rPr>
          <w:b/>
          <w:bCs/>
          <w:sz w:val="28"/>
          <w:szCs w:val="28"/>
        </w:rPr>
        <w:t xml:space="preserve">выпускникам </w:t>
      </w:r>
      <w:r w:rsidR="000B060F" w:rsidRPr="006821E8">
        <w:rPr>
          <w:b/>
          <w:bCs/>
          <w:sz w:val="28"/>
          <w:szCs w:val="28"/>
        </w:rPr>
        <w:t xml:space="preserve">подготовиться к </w:t>
      </w:r>
      <w:r w:rsidRPr="006821E8">
        <w:rPr>
          <w:b/>
          <w:bCs/>
          <w:sz w:val="28"/>
          <w:szCs w:val="28"/>
        </w:rPr>
        <w:t>ОГЭ и ЕГЭ</w:t>
      </w:r>
      <w:r>
        <w:rPr>
          <w:b/>
          <w:bCs/>
          <w:sz w:val="28"/>
          <w:szCs w:val="28"/>
        </w:rPr>
        <w:t xml:space="preserve"> (</w:t>
      </w:r>
      <w:hyperlink r:id="rId5" w:history="1">
        <w:r>
          <w:rPr>
            <w:rStyle w:val="a4"/>
          </w:rPr>
          <w:t>http://www.fipi.ru/</w:t>
        </w:r>
      </w:hyperlink>
      <w:r>
        <w:t>)</w:t>
      </w:r>
      <w:r w:rsidRPr="006821E8">
        <w:rPr>
          <w:b/>
          <w:bCs/>
          <w:sz w:val="28"/>
          <w:szCs w:val="28"/>
        </w:rPr>
        <w:t>.</w:t>
      </w:r>
    </w:p>
    <w:p w:rsidR="006821E8" w:rsidRPr="006821E8" w:rsidRDefault="006821E8" w:rsidP="000B060F">
      <w:pPr>
        <w:pStyle w:val="rtejustify"/>
        <w:spacing w:before="0" w:beforeAutospacing="0" w:after="288" w:afterAutospacing="0"/>
        <w:jc w:val="both"/>
        <w:rPr>
          <w:rStyle w:val="a3"/>
          <w:sz w:val="28"/>
          <w:szCs w:val="28"/>
        </w:rPr>
      </w:pPr>
      <w:r w:rsidRPr="006821E8">
        <w:rPr>
          <w:rStyle w:val="a3"/>
          <w:sz w:val="28"/>
          <w:szCs w:val="28"/>
        </w:rPr>
        <w:t>В рамках подготовки к ЕГЭ:</w:t>
      </w:r>
    </w:p>
    <w:p w:rsidR="000B060F" w:rsidRPr="006821E8" w:rsidRDefault="006821E8" w:rsidP="000B060F">
      <w:pPr>
        <w:pStyle w:val="rtejustify"/>
        <w:spacing w:before="0" w:beforeAutospacing="0" w:after="288" w:afterAutospacing="0"/>
        <w:jc w:val="both"/>
        <w:rPr>
          <w:color w:val="3B3B3B"/>
          <w:sz w:val="28"/>
          <w:szCs w:val="28"/>
        </w:rPr>
      </w:pPr>
      <w:r w:rsidRPr="006821E8">
        <w:rPr>
          <w:color w:val="3B3B3B"/>
          <w:sz w:val="28"/>
          <w:szCs w:val="28"/>
        </w:rPr>
        <w:t>-</w:t>
      </w:r>
      <w:r w:rsidR="000B060F" w:rsidRPr="006821E8">
        <w:rPr>
          <w:color w:val="3B3B3B"/>
          <w:sz w:val="28"/>
          <w:szCs w:val="28"/>
        </w:rPr>
        <w:t xml:space="preserve"> опубликованы </w:t>
      </w:r>
      <w:r w:rsidR="000B060F" w:rsidRPr="006821E8">
        <w:rPr>
          <w:rStyle w:val="a3"/>
          <w:color w:val="3B3B3B"/>
          <w:sz w:val="28"/>
          <w:szCs w:val="28"/>
        </w:rPr>
        <w:t>демоверсии, спецификации и кодификаторы</w:t>
      </w:r>
      <w:r w:rsidR="000B060F" w:rsidRPr="006821E8">
        <w:rPr>
          <w:color w:val="3B3B3B"/>
          <w:sz w:val="28"/>
          <w:szCs w:val="28"/>
        </w:rPr>
        <w:t> контрольных измерительных материалов (КИМ) </w:t>
      </w:r>
      <w:r w:rsidR="000B060F" w:rsidRPr="006821E8">
        <w:rPr>
          <w:rStyle w:val="a3"/>
          <w:color w:val="3B3B3B"/>
          <w:sz w:val="28"/>
          <w:szCs w:val="28"/>
        </w:rPr>
        <w:t>единог</w:t>
      </w:r>
      <w:r w:rsidR="00511DBA">
        <w:rPr>
          <w:rStyle w:val="a3"/>
          <w:color w:val="3B3B3B"/>
          <w:sz w:val="28"/>
          <w:szCs w:val="28"/>
        </w:rPr>
        <w:t>о государственного экзамена 2021</w:t>
      </w:r>
      <w:r w:rsidR="000B060F" w:rsidRPr="006821E8">
        <w:rPr>
          <w:rStyle w:val="a3"/>
          <w:color w:val="3B3B3B"/>
          <w:sz w:val="28"/>
          <w:szCs w:val="28"/>
        </w:rPr>
        <w:t xml:space="preserve"> года по всем предметам</w:t>
      </w:r>
      <w:r w:rsidR="000B060F" w:rsidRPr="006821E8">
        <w:rPr>
          <w:color w:val="3B3B3B"/>
          <w:sz w:val="28"/>
          <w:szCs w:val="28"/>
        </w:rPr>
        <w:t>. Ознакомиться с ними можно в Разделе </w:t>
      </w:r>
      <w:hyperlink r:id="rId6" w:tgtFrame="_blank" w:history="1">
        <w:r w:rsidR="000B060F" w:rsidRPr="006821E8">
          <w:rPr>
            <w:rStyle w:val="a4"/>
            <w:b/>
            <w:bCs/>
            <w:color w:val="0071B3"/>
            <w:sz w:val="28"/>
            <w:szCs w:val="28"/>
            <w:u w:val="none"/>
          </w:rPr>
          <w:t>ЕГЭ / Демоверсии, спецификации, кодификаторы</w:t>
        </w:r>
      </w:hyperlink>
      <w:r w:rsidR="000B060F" w:rsidRPr="006821E8">
        <w:rPr>
          <w:color w:val="3B3B3B"/>
          <w:sz w:val="28"/>
          <w:szCs w:val="28"/>
        </w:rPr>
        <w:t>.</w:t>
      </w:r>
    </w:p>
    <w:p w:rsidR="000B060F" w:rsidRPr="006821E8" w:rsidRDefault="006821E8" w:rsidP="000B060F">
      <w:pPr>
        <w:pStyle w:val="rtejustify"/>
        <w:spacing w:before="0" w:beforeAutospacing="0" w:after="288" w:afterAutospacing="0"/>
        <w:jc w:val="both"/>
        <w:rPr>
          <w:color w:val="3B3B3B"/>
          <w:sz w:val="28"/>
          <w:szCs w:val="28"/>
        </w:rPr>
      </w:pPr>
      <w:r w:rsidRPr="006821E8">
        <w:rPr>
          <w:color w:val="3B3B3B"/>
          <w:sz w:val="28"/>
          <w:szCs w:val="28"/>
        </w:rPr>
        <w:t>- в</w:t>
      </w:r>
      <w:r w:rsidR="000B060F" w:rsidRPr="006821E8">
        <w:rPr>
          <w:color w:val="3B3B3B"/>
          <w:sz w:val="28"/>
          <w:szCs w:val="28"/>
        </w:rPr>
        <w:t xml:space="preserve">ажным и </w:t>
      </w:r>
      <w:r w:rsidRPr="006821E8">
        <w:rPr>
          <w:color w:val="3B3B3B"/>
          <w:sz w:val="28"/>
          <w:szCs w:val="28"/>
        </w:rPr>
        <w:t>полезным ресурсом для выпускников</w:t>
      </w:r>
      <w:r w:rsidR="000B060F" w:rsidRPr="006821E8">
        <w:rPr>
          <w:color w:val="3B3B3B"/>
          <w:sz w:val="28"/>
          <w:szCs w:val="28"/>
        </w:rPr>
        <w:t xml:space="preserve"> является </w:t>
      </w:r>
      <w:hyperlink r:id="rId7" w:tgtFrame="_blank" w:history="1">
        <w:r w:rsidR="000B060F" w:rsidRPr="006821E8">
          <w:rPr>
            <w:rStyle w:val="a4"/>
            <w:b/>
            <w:bCs/>
            <w:color w:val="0071B3"/>
            <w:sz w:val="28"/>
            <w:szCs w:val="28"/>
            <w:u w:val="none"/>
          </w:rPr>
          <w:t>Открытый банк заданий ЕГЭ</w:t>
        </w:r>
      </w:hyperlink>
      <w:r w:rsidR="000B060F" w:rsidRPr="006821E8">
        <w:rPr>
          <w:color w:val="3B3B3B"/>
          <w:sz w:val="28"/>
          <w:szCs w:val="28"/>
        </w:rPr>
        <w:t xml:space="preserve">. В Банке размещено большое количество заданий, используемых при составлении вариантов КИМ ЕГЭ по всем учебным предметам. Для удобства использования задания сгруппированы по тематическим рубрикам. Готовиться к экзаменам можно по темам, особое </w:t>
      </w:r>
      <w:proofErr w:type="gramStart"/>
      <w:r w:rsidR="000B060F" w:rsidRPr="006821E8">
        <w:rPr>
          <w:color w:val="3B3B3B"/>
          <w:sz w:val="28"/>
          <w:szCs w:val="28"/>
        </w:rPr>
        <w:t>внимание</w:t>
      </w:r>
      <w:proofErr w:type="gramEnd"/>
      <w:r w:rsidR="000B060F" w:rsidRPr="006821E8">
        <w:rPr>
          <w:color w:val="3B3B3B"/>
          <w:sz w:val="28"/>
          <w:szCs w:val="28"/>
        </w:rPr>
        <w:t xml:space="preserve"> уделяя вызывающим затруднение разделам.</w:t>
      </w:r>
    </w:p>
    <w:p w:rsidR="006821E8" w:rsidRPr="006821E8" w:rsidRDefault="006821E8" w:rsidP="000B060F">
      <w:pPr>
        <w:pStyle w:val="rtejustify"/>
        <w:spacing w:before="0" w:beforeAutospacing="0" w:after="288" w:afterAutospacing="0"/>
        <w:jc w:val="both"/>
        <w:rPr>
          <w:b/>
          <w:color w:val="3B3B3B"/>
          <w:sz w:val="28"/>
          <w:szCs w:val="28"/>
        </w:rPr>
      </w:pPr>
      <w:r w:rsidRPr="006821E8">
        <w:rPr>
          <w:b/>
          <w:sz w:val="28"/>
          <w:szCs w:val="28"/>
        </w:rPr>
        <w:t>Для подготовки выпускников 9 классов к ОГЭ:</w:t>
      </w:r>
    </w:p>
    <w:p w:rsidR="006821E8" w:rsidRPr="006821E8" w:rsidRDefault="006821E8" w:rsidP="00682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6821E8">
        <w:rPr>
          <w:rFonts w:ascii="Times New Roman" w:eastAsia="Times New Roman" w:hAnsi="Times New Roman" w:cs="Times New Roman"/>
          <w:color w:val="3B3B3B"/>
          <w:sz w:val="28"/>
          <w:szCs w:val="28"/>
        </w:rPr>
        <w:t>- опубликованы </w:t>
      </w:r>
      <w:r w:rsidRPr="006821E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демоверсии, спецификации и кодификаторы</w:t>
      </w:r>
      <w:r w:rsidRPr="006821E8">
        <w:rPr>
          <w:rFonts w:ascii="Times New Roman" w:eastAsia="Times New Roman" w:hAnsi="Times New Roman" w:cs="Times New Roman"/>
          <w:color w:val="3B3B3B"/>
          <w:sz w:val="28"/>
          <w:szCs w:val="28"/>
        </w:rPr>
        <w:t> контрольных измерительных материалов (КИМ) основног</w:t>
      </w:r>
      <w:r w:rsidR="00511DBA">
        <w:rPr>
          <w:rFonts w:ascii="Times New Roman" w:eastAsia="Times New Roman" w:hAnsi="Times New Roman" w:cs="Times New Roman"/>
          <w:color w:val="3B3B3B"/>
          <w:sz w:val="28"/>
          <w:szCs w:val="28"/>
        </w:rPr>
        <w:t>о государственного экзамена 2021</w:t>
      </w:r>
      <w:r w:rsidRPr="006821E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года. Ознакомиться с ними можно в разделе </w:t>
      </w:r>
      <w:hyperlink r:id="rId8" w:tgtFrame="_blank" w:history="1">
        <w:r w:rsidRPr="006821E8">
          <w:rPr>
            <w:rFonts w:ascii="Times New Roman" w:eastAsia="Times New Roman" w:hAnsi="Times New Roman" w:cs="Times New Roman"/>
            <w:b/>
            <w:bCs/>
            <w:color w:val="018FE2"/>
            <w:sz w:val="28"/>
            <w:szCs w:val="28"/>
            <w:u w:val="single"/>
          </w:rPr>
          <w:t>Демоверсии, спецификации, кодификаторы ОГЭ</w:t>
        </w:r>
      </w:hyperlink>
      <w:r w:rsidRPr="006821E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. </w:t>
      </w:r>
      <w:r w:rsidRPr="006821E8">
        <w:rPr>
          <w:rFonts w:ascii="Times New Roman" w:eastAsia="Times New Roman" w:hAnsi="Times New Roman" w:cs="Times New Roman"/>
          <w:color w:val="3B3B3B"/>
          <w:sz w:val="28"/>
          <w:szCs w:val="28"/>
        </w:rPr>
        <w:t>Все</w:t>
      </w:r>
      <w:r w:rsidR="00511DBA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экзаменационные модели ОГЭ 2021</w:t>
      </w:r>
      <w:r w:rsidRPr="006821E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г. по учебным предметам подготовлены на основе ФГОС основного общего образования. </w:t>
      </w:r>
      <w:proofErr w:type="gramStart"/>
      <w:r w:rsidRPr="006821E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В сравнении </w:t>
      </w:r>
      <w:r w:rsidR="00511DBA">
        <w:rPr>
          <w:rFonts w:ascii="Times New Roman" w:eastAsia="Times New Roman" w:hAnsi="Times New Roman" w:cs="Times New Roman"/>
          <w:color w:val="3B3B3B"/>
          <w:sz w:val="28"/>
          <w:szCs w:val="28"/>
        </w:rPr>
        <w:t>с экзаменационными моделями 2020 г. в КИМ ОГЭ 2021</w:t>
      </w:r>
      <w:r w:rsidRPr="006821E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года усилены </w:t>
      </w:r>
      <w:proofErr w:type="spellStart"/>
      <w:r w:rsidRPr="006821E8">
        <w:rPr>
          <w:rFonts w:ascii="Times New Roman" w:eastAsia="Times New Roman" w:hAnsi="Times New Roman" w:cs="Times New Roman"/>
          <w:color w:val="3B3B3B"/>
          <w:sz w:val="28"/>
          <w:szCs w:val="28"/>
        </w:rPr>
        <w:t>деятельностная</w:t>
      </w:r>
      <w:proofErr w:type="spellEnd"/>
      <w:r w:rsidRPr="006821E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составляющая и практический характер заданий.</w:t>
      </w:r>
      <w:proofErr w:type="gramEnd"/>
      <w:r w:rsidRPr="006821E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Реализованы некоторые принятые в международных сопоставительных исследованиях подходы к конструированию заданий по математике и предметам естественнонаучного цикла. </w:t>
      </w:r>
    </w:p>
    <w:p w:rsidR="006821E8" w:rsidRPr="006821E8" w:rsidRDefault="006821E8" w:rsidP="00682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6821E8">
        <w:rPr>
          <w:rFonts w:ascii="Times New Roman" w:eastAsia="Times New Roman" w:hAnsi="Times New Roman" w:cs="Times New Roman"/>
          <w:color w:val="3B3B3B"/>
          <w:sz w:val="28"/>
          <w:szCs w:val="28"/>
        </w:rPr>
        <w:t>- важным и полезным ресурсом для выпускника основной школы является </w:t>
      </w:r>
      <w:hyperlink r:id="rId9" w:tgtFrame="_blank" w:history="1">
        <w:r w:rsidRPr="006821E8">
          <w:rPr>
            <w:rFonts w:ascii="Times New Roman" w:eastAsia="Times New Roman" w:hAnsi="Times New Roman" w:cs="Times New Roman"/>
            <w:b/>
            <w:bCs/>
            <w:color w:val="0071B3"/>
            <w:sz w:val="28"/>
            <w:szCs w:val="28"/>
          </w:rPr>
          <w:t>Открытый банк заданий ОГЭ</w:t>
        </w:r>
      </w:hyperlink>
      <w:r w:rsidRPr="006821E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. В Банке размещено большое количество заданий, используемых при составлении вариантов КИМ ОГЭ по всем учебным предметам. Для удобства использования задания сгруппированы по тематическим рубрикам. Готовиться к экзаменам можно по темам, особое </w:t>
      </w:r>
      <w:proofErr w:type="gramStart"/>
      <w:r w:rsidRPr="006821E8">
        <w:rPr>
          <w:rFonts w:ascii="Times New Roman" w:eastAsia="Times New Roman" w:hAnsi="Times New Roman" w:cs="Times New Roman"/>
          <w:color w:val="3B3B3B"/>
          <w:sz w:val="28"/>
          <w:szCs w:val="28"/>
        </w:rPr>
        <w:t>внимание</w:t>
      </w:r>
      <w:proofErr w:type="gramEnd"/>
      <w:r w:rsidRPr="006821E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уделяя вызывающим затруднение разделам. </w:t>
      </w:r>
    </w:p>
    <w:p w:rsidR="000B060F" w:rsidRPr="006821E8" w:rsidRDefault="000B060F">
      <w:pPr>
        <w:rPr>
          <w:rFonts w:ascii="Times New Roman" w:hAnsi="Times New Roman" w:cs="Times New Roman"/>
          <w:b/>
          <w:sz w:val="28"/>
          <w:szCs w:val="28"/>
        </w:rPr>
      </w:pPr>
    </w:p>
    <w:sectPr w:rsidR="000B060F" w:rsidRPr="006821E8" w:rsidSect="00CE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574A5"/>
    <w:multiLevelType w:val="multilevel"/>
    <w:tmpl w:val="8EF0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0B060F"/>
    <w:rsid w:val="000B060F"/>
    <w:rsid w:val="00511DBA"/>
    <w:rsid w:val="006821E8"/>
    <w:rsid w:val="009F74C0"/>
    <w:rsid w:val="00B84B66"/>
    <w:rsid w:val="00CE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B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060F"/>
    <w:rPr>
      <w:b/>
      <w:bCs/>
    </w:rPr>
  </w:style>
  <w:style w:type="character" w:styleId="a4">
    <w:name w:val="Hyperlink"/>
    <w:basedOn w:val="a0"/>
    <w:uiPriority w:val="99"/>
    <w:semiHidden/>
    <w:unhideWhenUsed/>
    <w:rsid w:val="000B060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8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oge-i-gve-9/demoversii-specifikacii-kodifikator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/content/otkrytyy-bank-zadaniy-e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pi.ru/ege-i-gve-11/demoversii-specifikacii-kodifikator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ip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ipi.ru/content/otkrytyy-bank-zadaniy-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Артбук</cp:lastModifiedBy>
  <cp:revision>5</cp:revision>
  <dcterms:created xsi:type="dcterms:W3CDTF">2020-04-07T06:49:00Z</dcterms:created>
  <dcterms:modified xsi:type="dcterms:W3CDTF">2020-11-12T08:42:00Z</dcterms:modified>
</cp:coreProperties>
</file>