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017A0" w14:textId="77777777" w:rsidR="00C84D55" w:rsidRDefault="00C84D55" w:rsidP="000C1F67">
      <w:pPr>
        <w:shd w:val="clear" w:color="auto" w:fill="FFFFFF"/>
        <w:spacing w:line="320" w:lineRule="atLeast"/>
        <w:jc w:val="center"/>
        <w:rPr>
          <w:b/>
          <w:bCs/>
          <w:sz w:val="28"/>
          <w:szCs w:val="28"/>
        </w:rPr>
      </w:pPr>
    </w:p>
    <w:p w14:paraId="62971E67" w14:textId="77777777" w:rsidR="00C84D55" w:rsidRDefault="00C84D55" w:rsidP="000C1F67">
      <w:pPr>
        <w:shd w:val="clear" w:color="auto" w:fill="FFFFFF"/>
        <w:spacing w:line="320" w:lineRule="atLeast"/>
        <w:jc w:val="center"/>
        <w:rPr>
          <w:b/>
          <w:bCs/>
          <w:sz w:val="28"/>
          <w:szCs w:val="28"/>
        </w:rPr>
      </w:pPr>
    </w:p>
    <w:p w14:paraId="5A7647FB" w14:textId="77777777" w:rsidR="00C84D55" w:rsidRDefault="00C84D55" w:rsidP="000C1F67">
      <w:pPr>
        <w:shd w:val="clear" w:color="auto" w:fill="FFFFFF"/>
        <w:spacing w:line="320" w:lineRule="atLeast"/>
        <w:jc w:val="center"/>
        <w:rPr>
          <w:b/>
          <w:bCs/>
          <w:sz w:val="28"/>
          <w:szCs w:val="28"/>
        </w:rPr>
      </w:pPr>
    </w:p>
    <w:p w14:paraId="06B45DFA" w14:textId="77777777" w:rsidR="00C84D55" w:rsidRDefault="00C84D55" w:rsidP="000C1F67">
      <w:pPr>
        <w:shd w:val="clear" w:color="auto" w:fill="FFFFFF"/>
        <w:spacing w:line="320" w:lineRule="atLeast"/>
        <w:jc w:val="center"/>
        <w:rPr>
          <w:b/>
          <w:bCs/>
          <w:sz w:val="28"/>
          <w:szCs w:val="28"/>
        </w:rPr>
      </w:pPr>
    </w:p>
    <w:p w14:paraId="5085E19D" w14:textId="77777777" w:rsidR="000C1F67" w:rsidRPr="007C2B0E" w:rsidRDefault="000C1F67" w:rsidP="000C1F67">
      <w:pPr>
        <w:shd w:val="clear" w:color="auto" w:fill="FFFFFF"/>
        <w:spacing w:line="320" w:lineRule="atLeast"/>
        <w:jc w:val="center"/>
        <w:rPr>
          <w:b/>
          <w:bCs/>
          <w:sz w:val="28"/>
          <w:szCs w:val="28"/>
        </w:rPr>
      </w:pPr>
      <w:r w:rsidRPr="007C2B0E">
        <w:rPr>
          <w:b/>
          <w:bCs/>
          <w:sz w:val="28"/>
          <w:szCs w:val="28"/>
        </w:rPr>
        <w:t>Календарный учебный график</w:t>
      </w:r>
    </w:p>
    <w:p w14:paraId="3B2D1ACE" w14:textId="77777777" w:rsidR="000C1F67" w:rsidRPr="007C2B0E" w:rsidRDefault="000C1F67" w:rsidP="000C1F67">
      <w:pPr>
        <w:shd w:val="clear" w:color="auto" w:fill="FFFFFF"/>
        <w:spacing w:line="320" w:lineRule="atLeast"/>
        <w:jc w:val="center"/>
        <w:rPr>
          <w:b/>
          <w:bCs/>
          <w:sz w:val="28"/>
          <w:szCs w:val="28"/>
        </w:rPr>
      </w:pPr>
      <w:proofErr w:type="gramStart"/>
      <w:r w:rsidRPr="007C2B0E">
        <w:rPr>
          <w:b/>
          <w:bCs/>
          <w:sz w:val="28"/>
          <w:szCs w:val="28"/>
        </w:rPr>
        <w:t>дополнительных  платных</w:t>
      </w:r>
      <w:proofErr w:type="gramEnd"/>
      <w:r w:rsidRPr="007C2B0E">
        <w:rPr>
          <w:b/>
          <w:bCs/>
          <w:sz w:val="28"/>
          <w:szCs w:val="28"/>
        </w:rPr>
        <w:t xml:space="preserve"> образовательных услуг</w:t>
      </w:r>
    </w:p>
    <w:p w14:paraId="4C6A1159" w14:textId="77777777" w:rsidR="000C1F67" w:rsidRPr="007C2B0E" w:rsidRDefault="000C1F67" w:rsidP="000C1F67">
      <w:pPr>
        <w:shd w:val="clear" w:color="auto" w:fill="FFFFFF"/>
        <w:spacing w:line="320" w:lineRule="atLeast"/>
        <w:jc w:val="center"/>
        <w:rPr>
          <w:b/>
          <w:bCs/>
          <w:sz w:val="28"/>
          <w:szCs w:val="28"/>
        </w:rPr>
      </w:pPr>
      <w:r w:rsidRPr="007C2B0E">
        <w:rPr>
          <w:b/>
          <w:bCs/>
          <w:sz w:val="28"/>
          <w:szCs w:val="28"/>
        </w:rPr>
        <w:t>в МБОУ Красногорская СОШ №1</w:t>
      </w:r>
      <w:r w:rsidRPr="007C2B0E">
        <w:rPr>
          <w:b/>
          <w:bCs/>
          <w:sz w:val="28"/>
          <w:szCs w:val="28"/>
        </w:rPr>
        <w:br/>
      </w:r>
    </w:p>
    <w:p w14:paraId="1C286C3C" w14:textId="77777777" w:rsidR="000C1F67" w:rsidRPr="007C2B0E" w:rsidRDefault="000C1F67" w:rsidP="000C1F67">
      <w:pPr>
        <w:pStyle w:val="2"/>
        <w:shd w:val="clear" w:color="auto" w:fill="FFFFFF"/>
        <w:spacing w:before="0" w:beforeAutospacing="0" w:after="72" w:afterAutospacing="0"/>
        <w:jc w:val="both"/>
        <w:rPr>
          <w:b w:val="0"/>
          <w:sz w:val="24"/>
          <w:szCs w:val="24"/>
        </w:rPr>
      </w:pPr>
      <w:r w:rsidRPr="007C2B0E">
        <w:rPr>
          <w:b w:val="0"/>
          <w:sz w:val="24"/>
          <w:szCs w:val="24"/>
        </w:rPr>
        <w:t>1. Период предоставления услуг:</w:t>
      </w:r>
    </w:p>
    <w:p w14:paraId="55CCF8A9" w14:textId="00D43EBD" w:rsidR="000C1F67" w:rsidRPr="007C2B0E" w:rsidRDefault="00C52ED1" w:rsidP="000C1F67">
      <w:pPr>
        <w:shd w:val="clear" w:color="auto" w:fill="FFFFFF"/>
        <w:jc w:val="both"/>
      </w:pPr>
      <w:r>
        <w:t>0</w:t>
      </w:r>
      <w:r w:rsidR="00292304">
        <w:t>9</w:t>
      </w:r>
      <w:r>
        <w:t>.11.202</w:t>
      </w:r>
      <w:r w:rsidR="00292304">
        <w:t>4</w:t>
      </w:r>
      <w:r>
        <w:t xml:space="preserve"> г.-2</w:t>
      </w:r>
      <w:r w:rsidR="00292304">
        <w:t>9</w:t>
      </w:r>
      <w:r>
        <w:t>.03.202</w:t>
      </w:r>
      <w:r w:rsidR="00292304">
        <w:t>5</w:t>
      </w:r>
      <w:r w:rsidR="000C1F67" w:rsidRPr="007C2B0E">
        <w:t xml:space="preserve"> г.</w:t>
      </w:r>
    </w:p>
    <w:p w14:paraId="336C5472" w14:textId="77777777" w:rsidR="000C1F67" w:rsidRPr="007C2B0E" w:rsidRDefault="000C1F67" w:rsidP="000C1F67">
      <w:pPr>
        <w:shd w:val="clear" w:color="auto" w:fill="FFFFFF"/>
        <w:jc w:val="both"/>
      </w:pPr>
    </w:p>
    <w:p w14:paraId="5DF06637" w14:textId="77777777" w:rsidR="000C1F67" w:rsidRDefault="000C1F67" w:rsidP="000C1F67">
      <w:pPr>
        <w:shd w:val="clear" w:color="auto" w:fill="FFFFFF"/>
        <w:jc w:val="both"/>
      </w:pPr>
      <w:r w:rsidRPr="007C2B0E">
        <w:t>2. День недели, в который предоставляются услуги:</w:t>
      </w:r>
      <w:r w:rsidR="00845360">
        <w:t xml:space="preserve"> суббота</w:t>
      </w:r>
    </w:p>
    <w:p w14:paraId="6A8E2CC9" w14:textId="77777777" w:rsidR="000C1F67" w:rsidRPr="007C2B0E" w:rsidRDefault="000C1F67" w:rsidP="000C1F67">
      <w:pPr>
        <w:shd w:val="clear" w:color="auto" w:fill="FFFFFF"/>
        <w:jc w:val="both"/>
      </w:pPr>
    </w:p>
    <w:p w14:paraId="6B590EEE" w14:textId="4EE9257F" w:rsidR="000C1F67" w:rsidRPr="007C2B0E" w:rsidRDefault="000C1F67" w:rsidP="000C1F67">
      <w:pPr>
        <w:pStyle w:val="2"/>
        <w:shd w:val="clear" w:color="auto" w:fill="FFFFFF"/>
        <w:spacing w:before="0" w:beforeAutospacing="0" w:after="72" w:afterAutospacing="0"/>
        <w:jc w:val="both"/>
        <w:rPr>
          <w:b w:val="0"/>
          <w:sz w:val="24"/>
          <w:szCs w:val="24"/>
        </w:rPr>
      </w:pPr>
      <w:r w:rsidRPr="007C2B0E">
        <w:rPr>
          <w:b w:val="0"/>
          <w:sz w:val="24"/>
          <w:szCs w:val="24"/>
        </w:rPr>
        <w:t>3. Начало учебных занятий: 1</w:t>
      </w:r>
      <w:r w:rsidR="00B0078D">
        <w:rPr>
          <w:b w:val="0"/>
          <w:sz w:val="24"/>
          <w:szCs w:val="24"/>
        </w:rPr>
        <w:t>0</w:t>
      </w:r>
      <w:r w:rsidRPr="007C2B0E">
        <w:rPr>
          <w:b w:val="0"/>
          <w:sz w:val="24"/>
          <w:szCs w:val="24"/>
        </w:rPr>
        <w:t>.00</w:t>
      </w:r>
    </w:p>
    <w:p w14:paraId="529EC096" w14:textId="77777777" w:rsidR="000C1F67" w:rsidRPr="007C2B0E" w:rsidRDefault="000C1F67" w:rsidP="000C1F67">
      <w:pPr>
        <w:shd w:val="clear" w:color="auto" w:fill="FFFFFF"/>
        <w:jc w:val="both"/>
      </w:pPr>
    </w:p>
    <w:p w14:paraId="2F4F2BB6" w14:textId="6024C2A8" w:rsidR="000C1F67" w:rsidRPr="007C2B0E" w:rsidRDefault="000C1F67" w:rsidP="000C1F67">
      <w:pPr>
        <w:pStyle w:val="2"/>
        <w:shd w:val="clear" w:color="auto" w:fill="FFFFFF"/>
        <w:spacing w:before="0" w:beforeAutospacing="0" w:after="72" w:afterAutospacing="0"/>
        <w:jc w:val="both"/>
        <w:rPr>
          <w:b w:val="0"/>
          <w:sz w:val="24"/>
          <w:szCs w:val="24"/>
        </w:rPr>
      </w:pPr>
      <w:r w:rsidRPr="007C2B0E">
        <w:rPr>
          <w:b w:val="0"/>
          <w:sz w:val="24"/>
          <w:szCs w:val="24"/>
        </w:rPr>
        <w:t>4. Окончание учебных занятий: 1</w:t>
      </w:r>
      <w:r w:rsidR="00B0078D">
        <w:rPr>
          <w:b w:val="0"/>
          <w:sz w:val="24"/>
          <w:szCs w:val="24"/>
        </w:rPr>
        <w:t>1</w:t>
      </w:r>
      <w:r w:rsidRPr="007C2B0E">
        <w:rPr>
          <w:b w:val="0"/>
          <w:sz w:val="24"/>
          <w:szCs w:val="24"/>
        </w:rPr>
        <w:t>.50</w:t>
      </w:r>
    </w:p>
    <w:p w14:paraId="0B4CAA34" w14:textId="77777777" w:rsidR="000C1F67" w:rsidRPr="007C2B0E" w:rsidRDefault="000C1F67" w:rsidP="000C1F67">
      <w:pPr>
        <w:shd w:val="clear" w:color="auto" w:fill="FFFFFF"/>
        <w:jc w:val="both"/>
      </w:pPr>
    </w:p>
    <w:p w14:paraId="172A5280" w14:textId="77777777" w:rsidR="000C1F67" w:rsidRPr="007C2B0E" w:rsidRDefault="000C1F67" w:rsidP="000C1F67">
      <w:pPr>
        <w:pStyle w:val="2"/>
        <w:shd w:val="clear" w:color="auto" w:fill="FFFFFF"/>
        <w:spacing w:before="0" w:beforeAutospacing="0" w:after="72" w:afterAutospacing="0"/>
        <w:jc w:val="both"/>
        <w:rPr>
          <w:b w:val="0"/>
          <w:sz w:val="24"/>
          <w:szCs w:val="24"/>
        </w:rPr>
      </w:pPr>
      <w:r w:rsidRPr="007C2B0E">
        <w:rPr>
          <w:b w:val="0"/>
          <w:sz w:val="24"/>
          <w:szCs w:val="24"/>
        </w:rPr>
        <w:t>5. Сменность занятий:</w:t>
      </w:r>
    </w:p>
    <w:p w14:paraId="4DABC886" w14:textId="77777777" w:rsidR="000C1F67" w:rsidRPr="007C2B0E" w:rsidRDefault="000C1F67" w:rsidP="000C1F67">
      <w:pPr>
        <w:shd w:val="clear" w:color="auto" w:fill="FFFFFF"/>
        <w:jc w:val="both"/>
      </w:pPr>
      <w:r w:rsidRPr="007C2B0E">
        <w:t>Занятия проводятся в одну смену</w:t>
      </w:r>
    </w:p>
    <w:p w14:paraId="52389638" w14:textId="77777777" w:rsidR="000C1F67" w:rsidRPr="007C2B0E" w:rsidRDefault="000C1F67" w:rsidP="000C1F67">
      <w:pPr>
        <w:shd w:val="clear" w:color="auto" w:fill="FFFFFF"/>
        <w:jc w:val="both"/>
      </w:pPr>
    </w:p>
    <w:p w14:paraId="5FE7BE81" w14:textId="77777777" w:rsidR="000C1F67" w:rsidRPr="007C2B0E" w:rsidRDefault="000C1F67" w:rsidP="000C1F67">
      <w:pPr>
        <w:pStyle w:val="2"/>
        <w:shd w:val="clear" w:color="auto" w:fill="FFFFFF"/>
        <w:spacing w:before="0" w:beforeAutospacing="0" w:after="72" w:afterAutospacing="0"/>
        <w:jc w:val="both"/>
        <w:rPr>
          <w:b w:val="0"/>
          <w:sz w:val="24"/>
          <w:szCs w:val="24"/>
        </w:rPr>
      </w:pPr>
      <w:r w:rsidRPr="007C2B0E">
        <w:rPr>
          <w:b w:val="0"/>
          <w:sz w:val="24"/>
          <w:szCs w:val="24"/>
        </w:rPr>
        <w:t>6. Продолжительность предоставления услуг: 20 недель</w:t>
      </w:r>
    </w:p>
    <w:p w14:paraId="588444BC" w14:textId="77777777" w:rsidR="000C1F67" w:rsidRPr="007C2B0E" w:rsidRDefault="000C1F67" w:rsidP="000C1F67">
      <w:pPr>
        <w:shd w:val="clear" w:color="auto" w:fill="FFFFFF"/>
        <w:jc w:val="both"/>
      </w:pPr>
    </w:p>
    <w:p w14:paraId="654DD363" w14:textId="77777777" w:rsidR="000C1F67" w:rsidRPr="007C2B0E" w:rsidRDefault="000C1F67" w:rsidP="000C1F67">
      <w:pPr>
        <w:pStyle w:val="2"/>
        <w:shd w:val="clear" w:color="auto" w:fill="FFFFFF"/>
        <w:spacing w:before="0" w:beforeAutospacing="0" w:after="72" w:afterAutospacing="0"/>
        <w:jc w:val="both"/>
        <w:rPr>
          <w:b w:val="0"/>
          <w:sz w:val="24"/>
          <w:szCs w:val="24"/>
        </w:rPr>
      </w:pPr>
      <w:r w:rsidRPr="007C2B0E">
        <w:rPr>
          <w:b w:val="0"/>
          <w:sz w:val="24"/>
          <w:szCs w:val="24"/>
        </w:rPr>
        <w:t>7. Регламентирование дополнительных платных образовательных услуг по месяцам:</w:t>
      </w:r>
    </w:p>
    <w:p w14:paraId="75B356CD" w14:textId="77777777" w:rsidR="000C1F67" w:rsidRPr="007C2B0E" w:rsidRDefault="000C1F67" w:rsidP="000C1F67">
      <w:pPr>
        <w:pStyle w:val="2"/>
        <w:shd w:val="clear" w:color="auto" w:fill="FFFFFF"/>
        <w:spacing w:before="0" w:beforeAutospacing="0" w:after="72" w:afterAutospacing="0"/>
        <w:jc w:val="both"/>
        <w:rPr>
          <w:b w:val="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3368"/>
      </w:tblGrid>
      <w:tr w:rsidR="000C1F67" w:rsidRPr="005E247B" w14:paraId="4CFAC29B" w14:textId="77777777" w:rsidTr="0061664E">
        <w:tc>
          <w:tcPr>
            <w:tcW w:w="1914" w:type="dxa"/>
          </w:tcPr>
          <w:p w14:paraId="7C15EE81" w14:textId="77777777" w:rsidR="000C1F67" w:rsidRPr="005E247B" w:rsidRDefault="000C1F67" w:rsidP="0061664E">
            <w:pPr>
              <w:spacing w:line="320" w:lineRule="atLeast"/>
              <w:jc w:val="both"/>
              <w:rPr>
                <w:bCs/>
                <w:color w:val="1F282C"/>
                <w:sz w:val="24"/>
                <w:szCs w:val="24"/>
              </w:rPr>
            </w:pPr>
            <w:r w:rsidRPr="005E247B">
              <w:rPr>
                <w:bCs/>
                <w:color w:val="1F282C"/>
                <w:sz w:val="24"/>
                <w:szCs w:val="24"/>
              </w:rPr>
              <w:t>Месяц</w:t>
            </w:r>
          </w:p>
        </w:tc>
        <w:tc>
          <w:tcPr>
            <w:tcW w:w="1914" w:type="dxa"/>
          </w:tcPr>
          <w:p w14:paraId="706BCAC3" w14:textId="77777777" w:rsidR="000C1F67" w:rsidRPr="005E247B" w:rsidRDefault="000C1F67" w:rsidP="0061664E">
            <w:pPr>
              <w:spacing w:line="320" w:lineRule="atLeast"/>
              <w:jc w:val="both"/>
              <w:rPr>
                <w:bCs/>
                <w:color w:val="1F282C"/>
                <w:sz w:val="24"/>
                <w:szCs w:val="24"/>
              </w:rPr>
            </w:pPr>
            <w:r w:rsidRPr="005E247B">
              <w:rPr>
                <w:bCs/>
                <w:color w:val="1F282C"/>
                <w:sz w:val="24"/>
                <w:szCs w:val="24"/>
              </w:rPr>
              <w:t>Количество недель</w:t>
            </w:r>
          </w:p>
        </w:tc>
        <w:tc>
          <w:tcPr>
            <w:tcW w:w="3368" w:type="dxa"/>
          </w:tcPr>
          <w:p w14:paraId="724E9D70" w14:textId="77777777" w:rsidR="000C1F67" w:rsidRPr="005E247B" w:rsidRDefault="000C1F67" w:rsidP="0061664E">
            <w:pPr>
              <w:spacing w:line="320" w:lineRule="atLeast"/>
              <w:jc w:val="both"/>
              <w:rPr>
                <w:bCs/>
                <w:color w:val="1F282C"/>
                <w:sz w:val="24"/>
                <w:szCs w:val="24"/>
              </w:rPr>
            </w:pPr>
            <w:r w:rsidRPr="005E247B">
              <w:rPr>
                <w:bCs/>
                <w:color w:val="1F282C"/>
                <w:sz w:val="24"/>
                <w:szCs w:val="24"/>
              </w:rPr>
              <w:t>Дата предоставления услуги</w:t>
            </w:r>
          </w:p>
        </w:tc>
      </w:tr>
      <w:tr w:rsidR="00292304" w:rsidRPr="005E247B" w14:paraId="31DFB4F4" w14:textId="77777777" w:rsidTr="0061664E">
        <w:tc>
          <w:tcPr>
            <w:tcW w:w="1914" w:type="dxa"/>
          </w:tcPr>
          <w:p w14:paraId="4B0883F5" w14:textId="77777777" w:rsidR="00292304" w:rsidRPr="005E247B" w:rsidRDefault="00292304" w:rsidP="00292304">
            <w:pPr>
              <w:spacing w:line="320" w:lineRule="atLeast"/>
              <w:jc w:val="both"/>
              <w:rPr>
                <w:bCs/>
                <w:color w:val="1F282C"/>
                <w:sz w:val="24"/>
                <w:szCs w:val="24"/>
              </w:rPr>
            </w:pPr>
            <w:r w:rsidRPr="005E247B">
              <w:rPr>
                <w:bCs/>
                <w:color w:val="1F282C"/>
                <w:sz w:val="24"/>
                <w:szCs w:val="24"/>
              </w:rPr>
              <w:t>Ноябрь</w:t>
            </w:r>
          </w:p>
        </w:tc>
        <w:tc>
          <w:tcPr>
            <w:tcW w:w="1914" w:type="dxa"/>
          </w:tcPr>
          <w:p w14:paraId="20BB2B11" w14:textId="77777777" w:rsidR="00292304" w:rsidRPr="005E247B" w:rsidRDefault="00292304" w:rsidP="00292304">
            <w:pPr>
              <w:spacing w:line="320" w:lineRule="atLeast"/>
              <w:jc w:val="both"/>
              <w:rPr>
                <w:bCs/>
                <w:color w:val="1F282C"/>
                <w:sz w:val="24"/>
                <w:szCs w:val="24"/>
              </w:rPr>
            </w:pPr>
            <w:r w:rsidRPr="005E247B">
              <w:rPr>
                <w:bCs/>
                <w:color w:val="1F282C"/>
                <w:sz w:val="24"/>
                <w:szCs w:val="24"/>
              </w:rPr>
              <w:t>4</w:t>
            </w:r>
          </w:p>
        </w:tc>
        <w:tc>
          <w:tcPr>
            <w:tcW w:w="3368" w:type="dxa"/>
          </w:tcPr>
          <w:p w14:paraId="33811F67" w14:textId="77777777" w:rsidR="00292304" w:rsidRDefault="00292304" w:rsidP="00292304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9.11</w:t>
            </w:r>
          </w:p>
          <w:p w14:paraId="7B9E94A5" w14:textId="77777777" w:rsidR="00292304" w:rsidRDefault="00292304" w:rsidP="00292304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16.11</w:t>
            </w:r>
          </w:p>
          <w:p w14:paraId="0DB9832B" w14:textId="77777777" w:rsidR="00292304" w:rsidRDefault="00292304" w:rsidP="00292304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23.11</w:t>
            </w:r>
          </w:p>
          <w:p w14:paraId="6A2BEAE8" w14:textId="20E9BA9A" w:rsidR="00292304" w:rsidRPr="005E247B" w:rsidRDefault="00292304" w:rsidP="0029230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>30.11</w:t>
            </w:r>
          </w:p>
        </w:tc>
      </w:tr>
      <w:tr w:rsidR="00292304" w:rsidRPr="005E247B" w14:paraId="03DB60D1" w14:textId="77777777" w:rsidTr="0061664E">
        <w:tc>
          <w:tcPr>
            <w:tcW w:w="1914" w:type="dxa"/>
          </w:tcPr>
          <w:p w14:paraId="6E2DB2FA" w14:textId="77777777" w:rsidR="00292304" w:rsidRPr="005E247B" w:rsidRDefault="00292304" w:rsidP="00292304">
            <w:pPr>
              <w:spacing w:line="320" w:lineRule="atLeast"/>
              <w:jc w:val="both"/>
              <w:rPr>
                <w:bCs/>
                <w:color w:val="1F282C"/>
                <w:sz w:val="24"/>
                <w:szCs w:val="24"/>
              </w:rPr>
            </w:pPr>
            <w:r w:rsidRPr="005E247B">
              <w:rPr>
                <w:bCs/>
                <w:color w:val="1F282C"/>
                <w:sz w:val="24"/>
                <w:szCs w:val="24"/>
              </w:rPr>
              <w:t>Декабрь</w:t>
            </w:r>
          </w:p>
        </w:tc>
        <w:tc>
          <w:tcPr>
            <w:tcW w:w="1914" w:type="dxa"/>
          </w:tcPr>
          <w:p w14:paraId="6A3825D1" w14:textId="77777777" w:rsidR="00292304" w:rsidRPr="005E247B" w:rsidRDefault="00292304" w:rsidP="00292304">
            <w:pPr>
              <w:spacing w:line="320" w:lineRule="atLeast"/>
              <w:jc w:val="both"/>
              <w:rPr>
                <w:bCs/>
                <w:color w:val="1F282C"/>
                <w:sz w:val="24"/>
                <w:szCs w:val="24"/>
              </w:rPr>
            </w:pPr>
            <w:r>
              <w:rPr>
                <w:bCs/>
                <w:color w:val="1F282C"/>
                <w:sz w:val="24"/>
                <w:szCs w:val="24"/>
              </w:rPr>
              <w:t>4</w:t>
            </w:r>
          </w:p>
        </w:tc>
        <w:tc>
          <w:tcPr>
            <w:tcW w:w="3368" w:type="dxa"/>
          </w:tcPr>
          <w:p w14:paraId="41A85F57" w14:textId="77777777" w:rsidR="00292304" w:rsidRDefault="00292304" w:rsidP="00292304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7.12</w:t>
            </w:r>
          </w:p>
          <w:p w14:paraId="735E6BB0" w14:textId="77777777" w:rsidR="00292304" w:rsidRDefault="00292304" w:rsidP="00292304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14.12</w:t>
            </w:r>
          </w:p>
          <w:p w14:paraId="08562C09" w14:textId="77777777" w:rsidR="00292304" w:rsidRDefault="00292304" w:rsidP="00292304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21.12</w:t>
            </w:r>
          </w:p>
          <w:p w14:paraId="4CB2D67D" w14:textId="6CE41ABA" w:rsidR="00292304" w:rsidRPr="005E247B" w:rsidRDefault="00292304" w:rsidP="0029230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>28.12</w:t>
            </w:r>
          </w:p>
        </w:tc>
      </w:tr>
      <w:tr w:rsidR="00292304" w:rsidRPr="005E247B" w14:paraId="4BB404BD" w14:textId="77777777" w:rsidTr="0061664E">
        <w:tc>
          <w:tcPr>
            <w:tcW w:w="1914" w:type="dxa"/>
          </w:tcPr>
          <w:p w14:paraId="121DD884" w14:textId="77777777" w:rsidR="00292304" w:rsidRPr="005E247B" w:rsidRDefault="00292304" w:rsidP="00292304">
            <w:pPr>
              <w:spacing w:line="320" w:lineRule="atLeast"/>
              <w:jc w:val="both"/>
              <w:rPr>
                <w:bCs/>
                <w:color w:val="1F282C"/>
                <w:sz w:val="24"/>
                <w:szCs w:val="24"/>
              </w:rPr>
            </w:pPr>
            <w:r w:rsidRPr="005E247B">
              <w:rPr>
                <w:bCs/>
                <w:color w:val="1F282C"/>
                <w:sz w:val="24"/>
                <w:szCs w:val="24"/>
              </w:rPr>
              <w:t>Январь</w:t>
            </w:r>
          </w:p>
        </w:tc>
        <w:tc>
          <w:tcPr>
            <w:tcW w:w="1914" w:type="dxa"/>
          </w:tcPr>
          <w:p w14:paraId="1E080856" w14:textId="77777777" w:rsidR="00292304" w:rsidRPr="005E247B" w:rsidRDefault="00292304" w:rsidP="00292304">
            <w:pPr>
              <w:spacing w:line="320" w:lineRule="atLeast"/>
              <w:jc w:val="both"/>
              <w:rPr>
                <w:bCs/>
                <w:color w:val="1F282C"/>
                <w:sz w:val="24"/>
                <w:szCs w:val="24"/>
              </w:rPr>
            </w:pPr>
            <w:r>
              <w:rPr>
                <w:bCs/>
                <w:color w:val="1F282C"/>
                <w:sz w:val="24"/>
                <w:szCs w:val="24"/>
              </w:rPr>
              <w:t>4</w:t>
            </w:r>
          </w:p>
        </w:tc>
        <w:tc>
          <w:tcPr>
            <w:tcW w:w="3368" w:type="dxa"/>
          </w:tcPr>
          <w:p w14:paraId="05E23A06" w14:textId="77777777" w:rsidR="00292304" w:rsidRDefault="00292304" w:rsidP="00292304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4.01</w:t>
            </w:r>
          </w:p>
          <w:p w14:paraId="52D8B3BF" w14:textId="77777777" w:rsidR="00292304" w:rsidRDefault="00292304" w:rsidP="00292304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11.01</w:t>
            </w:r>
          </w:p>
          <w:p w14:paraId="5E748FBC" w14:textId="77777777" w:rsidR="00292304" w:rsidRDefault="00292304" w:rsidP="00292304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18.01</w:t>
            </w:r>
          </w:p>
          <w:p w14:paraId="05CE0575" w14:textId="38BB07F9" w:rsidR="00292304" w:rsidRPr="005E247B" w:rsidRDefault="00292304" w:rsidP="0029230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>25.01</w:t>
            </w:r>
          </w:p>
        </w:tc>
      </w:tr>
      <w:tr w:rsidR="00292304" w:rsidRPr="005E247B" w14:paraId="0F7A6575" w14:textId="77777777" w:rsidTr="0061664E">
        <w:tc>
          <w:tcPr>
            <w:tcW w:w="1914" w:type="dxa"/>
          </w:tcPr>
          <w:p w14:paraId="54269915" w14:textId="77777777" w:rsidR="00292304" w:rsidRPr="005E247B" w:rsidRDefault="00292304" w:rsidP="00292304">
            <w:pPr>
              <w:spacing w:line="320" w:lineRule="atLeast"/>
              <w:jc w:val="both"/>
              <w:rPr>
                <w:bCs/>
                <w:color w:val="1F282C"/>
                <w:sz w:val="24"/>
                <w:szCs w:val="24"/>
              </w:rPr>
            </w:pPr>
            <w:r w:rsidRPr="005E247B">
              <w:rPr>
                <w:bCs/>
                <w:color w:val="1F282C"/>
                <w:sz w:val="24"/>
                <w:szCs w:val="24"/>
              </w:rPr>
              <w:t>Февраль</w:t>
            </w:r>
          </w:p>
        </w:tc>
        <w:tc>
          <w:tcPr>
            <w:tcW w:w="1914" w:type="dxa"/>
          </w:tcPr>
          <w:p w14:paraId="67CB8CF9" w14:textId="77777777" w:rsidR="00292304" w:rsidRPr="005E247B" w:rsidRDefault="00292304" w:rsidP="00292304">
            <w:pPr>
              <w:spacing w:line="320" w:lineRule="atLeast"/>
              <w:jc w:val="both"/>
              <w:rPr>
                <w:bCs/>
                <w:color w:val="1F282C"/>
                <w:sz w:val="24"/>
                <w:szCs w:val="24"/>
              </w:rPr>
            </w:pPr>
            <w:r w:rsidRPr="005E247B">
              <w:rPr>
                <w:bCs/>
                <w:color w:val="1F282C"/>
                <w:sz w:val="24"/>
                <w:szCs w:val="24"/>
              </w:rPr>
              <w:t>4</w:t>
            </w:r>
          </w:p>
        </w:tc>
        <w:tc>
          <w:tcPr>
            <w:tcW w:w="3368" w:type="dxa"/>
          </w:tcPr>
          <w:p w14:paraId="7A2DABC7" w14:textId="77777777" w:rsidR="00292304" w:rsidRDefault="00292304" w:rsidP="00292304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1.02</w:t>
            </w:r>
          </w:p>
          <w:p w14:paraId="4523E6B5" w14:textId="77777777" w:rsidR="00292304" w:rsidRDefault="00292304" w:rsidP="00292304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8.02</w:t>
            </w:r>
          </w:p>
          <w:p w14:paraId="0D567983" w14:textId="77777777" w:rsidR="00292304" w:rsidRDefault="00292304" w:rsidP="00292304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15.02</w:t>
            </w:r>
          </w:p>
          <w:p w14:paraId="3A70ABC5" w14:textId="49803C34" w:rsidR="00292304" w:rsidRPr="005E247B" w:rsidRDefault="00292304" w:rsidP="0029230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>22.02</w:t>
            </w:r>
          </w:p>
        </w:tc>
      </w:tr>
      <w:tr w:rsidR="00292304" w:rsidRPr="005E247B" w14:paraId="249AB48C" w14:textId="77777777" w:rsidTr="0061664E">
        <w:tc>
          <w:tcPr>
            <w:tcW w:w="1914" w:type="dxa"/>
          </w:tcPr>
          <w:p w14:paraId="6592F884" w14:textId="77777777" w:rsidR="00292304" w:rsidRPr="005E247B" w:rsidRDefault="00292304" w:rsidP="00292304">
            <w:pPr>
              <w:spacing w:line="320" w:lineRule="atLeast"/>
              <w:jc w:val="both"/>
              <w:rPr>
                <w:bCs/>
                <w:color w:val="1F282C"/>
                <w:sz w:val="24"/>
                <w:szCs w:val="24"/>
              </w:rPr>
            </w:pPr>
            <w:r w:rsidRPr="005E247B">
              <w:rPr>
                <w:bCs/>
                <w:color w:val="1F282C"/>
                <w:sz w:val="24"/>
                <w:szCs w:val="24"/>
              </w:rPr>
              <w:t>Март</w:t>
            </w:r>
          </w:p>
        </w:tc>
        <w:tc>
          <w:tcPr>
            <w:tcW w:w="1914" w:type="dxa"/>
          </w:tcPr>
          <w:p w14:paraId="5254D6F0" w14:textId="77777777" w:rsidR="00292304" w:rsidRPr="005E247B" w:rsidRDefault="00292304" w:rsidP="00292304">
            <w:pPr>
              <w:spacing w:line="320" w:lineRule="atLeast"/>
              <w:jc w:val="both"/>
              <w:rPr>
                <w:bCs/>
                <w:color w:val="1F282C"/>
                <w:sz w:val="24"/>
                <w:szCs w:val="24"/>
              </w:rPr>
            </w:pPr>
            <w:r w:rsidRPr="005E247B">
              <w:rPr>
                <w:bCs/>
                <w:color w:val="1F282C"/>
                <w:sz w:val="24"/>
                <w:szCs w:val="24"/>
              </w:rPr>
              <w:t>4</w:t>
            </w:r>
          </w:p>
        </w:tc>
        <w:tc>
          <w:tcPr>
            <w:tcW w:w="3368" w:type="dxa"/>
          </w:tcPr>
          <w:p w14:paraId="579277C6" w14:textId="77777777" w:rsidR="00292304" w:rsidRDefault="00292304" w:rsidP="00292304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1.03</w:t>
            </w:r>
          </w:p>
          <w:p w14:paraId="2909BB73" w14:textId="77777777" w:rsidR="00292304" w:rsidRDefault="00292304" w:rsidP="00292304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15.03</w:t>
            </w:r>
          </w:p>
          <w:p w14:paraId="7569006B" w14:textId="77777777" w:rsidR="00292304" w:rsidRDefault="00292304" w:rsidP="00292304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22.03</w:t>
            </w:r>
          </w:p>
          <w:p w14:paraId="2787ECF8" w14:textId="5841FA50" w:rsidR="00292304" w:rsidRPr="005E247B" w:rsidRDefault="00292304" w:rsidP="0029230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>29.03</w:t>
            </w:r>
          </w:p>
        </w:tc>
      </w:tr>
    </w:tbl>
    <w:p w14:paraId="5E0D1927" w14:textId="77777777" w:rsidR="000C1F67" w:rsidRPr="005E247B" w:rsidRDefault="000C1F67" w:rsidP="000C1F67">
      <w:pPr>
        <w:shd w:val="clear" w:color="auto" w:fill="FFFFFF"/>
        <w:spacing w:line="320" w:lineRule="atLeast"/>
        <w:jc w:val="both"/>
        <w:rPr>
          <w:bCs/>
          <w:color w:val="1F282C"/>
          <w:sz w:val="32"/>
          <w:szCs w:val="32"/>
        </w:rPr>
      </w:pPr>
    </w:p>
    <w:p w14:paraId="378AD325" w14:textId="77777777" w:rsidR="000C1F67" w:rsidRPr="005E247B" w:rsidRDefault="000C1F67" w:rsidP="000C1F67">
      <w:pPr>
        <w:shd w:val="clear" w:color="auto" w:fill="FFFFFF"/>
        <w:spacing w:line="320" w:lineRule="atLeast"/>
        <w:jc w:val="both"/>
        <w:rPr>
          <w:bCs/>
          <w:color w:val="1F282C"/>
          <w:sz w:val="32"/>
          <w:szCs w:val="32"/>
        </w:rPr>
      </w:pPr>
    </w:p>
    <w:p w14:paraId="63D31472" w14:textId="77777777" w:rsidR="000C1F67" w:rsidRPr="005E247B" w:rsidRDefault="000C1F67" w:rsidP="000C1F67">
      <w:pPr>
        <w:shd w:val="clear" w:color="auto" w:fill="FFFFFF"/>
        <w:spacing w:line="320" w:lineRule="atLeast"/>
        <w:jc w:val="both"/>
        <w:rPr>
          <w:bCs/>
          <w:color w:val="1F282C"/>
          <w:sz w:val="32"/>
          <w:szCs w:val="32"/>
        </w:rPr>
      </w:pPr>
    </w:p>
    <w:p w14:paraId="33C449BC" w14:textId="69F18137" w:rsidR="000C1F67" w:rsidRPr="007C2B0E" w:rsidRDefault="00C52ED1" w:rsidP="000C1F67">
      <w:pPr>
        <w:shd w:val="clear" w:color="auto" w:fill="FFFFFF"/>
        <w:jc w:val="both"/>
        <w:rPr>
          <w:bCs/>
          <w:color w:val="1F282C"/>
        </w:rPr>
      </w:pPr>
      <w:r>
        <w:rPr>
          <w:bCs/>
          <w:color w:val="1F282C"/>
        </w:rPr>
        <w:t xml:space="preserve">8. Каникулы: с </w:t>
      </w:r>
      <w:r w:rsidR="00292304">
        <w:rPr>
          <w:bCs/>
          <w:color w:val="1F282C"/>
        </w:rPr>
        <w:t>29</w:t>
      </w:r>
      <w:r>
        <w:rPr>
          <w:bCs/>
          <w:color w:val="1F282C"/>
        </w:rPr>
        <w:t>.12.202</w:t>
      </w:r>
      <w:r w:rsidR="00292304">
        <w:rPr>
          <w:bCs/>
          <w:color w:val="1F282C"/>
        </w:rPr>
        <w:t>4</w:t>
      </w:r>
      <w:r w:rsidR="005E247B">
        <w:rPr>
          <w:bCs/>
          <w:color w:val="1F282C"/>
        </w:rPr>
        <w:t xml:space="preserve"> г. по </w:t>
      </w:r>
      <w:r w:rsidR="00E97E56">
        <w:rPr>
          <w:bCs/>
          <w:color w:val="1F282C"/>
        </w:rPr>
        <w:t>0</w:t>
      </w:r>
      <w:r w:rsidR="00292304">
        <w:rPr>
          <w:bCs/>
          <w:color w:val="1F282C"/>
        </w:rPr>
        <w:t>3</w:t>
      </w:r>
      <w:r>
        <w:rPr>
          <w:bCs/>
          <w:color w:val="1F282C"/>
        </w:rPr>
        <w:t>.01.202</w:t>
      </w:r>
      <w:r w:rsidR="00292304">
        <w:rPr>
          <w:bCs/>
          <w:color w:val="1F282C"/>
        </w:rPr>
        <w:t>5</w:t>
      </w:r>
      <w:r w:rsidR="000C1F67" w:rsidRPr="007C2B0E">
        <w:rPr>
          <w:bCs/>
          <w:color w:val="1F282C"/>
        </w:rPr>
        <w:t xml:space="preserve"> г.</w:t>
      </w:r>
    </w:p>
    <w:p w14:paraId="0C4D6F7E" w14:textId="77777777" w:rsidR="00C84D55" w:rsidRDefault="00C84D55" w:rsidP="000C1F67">
      <w:pPr>
        <w:pStyle w:val="2"/>
        <w:shd w:val="clear" w:color="auto" w:fill="FFFFFF"/>
        <w:spacing w:before="0" w:after="72"/>
        <w:jc w:val="both"/>
        <w:rPr>
          <w:b w:val="0"/>
          <w:sz w:val="24"/>
          <w:szCs w:val="24"/>
        </w:rPr>
      </w:pPr>
    </w:p>
    <w:p w14:paraId="11BADF1C" w14:textId="77777777" w:rsidR="000C1F67" w:rsidRDefault="000C1F67" w:rsidP="000C1F67">
      <w:pPr>
        <w:pStyle w:val="2"/>
        <w:shd w:val="clear" w:color="auto" w:fill="FFFFFF"/>
        <w:spacing w:before="0" w:after="72"/>
        <w:jc w:val="both"/>
        <w:rPr>
          <w:b w:val="0"/>
          <w:sz w:val="24"/>
          <w:szCs w:val="24"/>
        </w:rPr>
      </w:pPr>
      <w:r w:rsidRPr="007C2B0E">
        <w:rPr>
          <w:b w:val="0"/>
          <w:sz w:val="24"/>
          <w:szCs w:val="24"/>
        </w:rPr>
        <w:t>9. Продолжительность занятий: 30 минут</w:t>
      </w:r>
    </w:p>
    <w:p w14:paraId="490E00B3" w14:textId="77777777" w:rsidR="000C1F67" w:rsidRPr="007C2B0E" w:rsidRDefault="000C1F67" w:rsidP="000C1F67">
      <w:pPr>
        <w:pStyle w:val="2"/>
        <w:shd w:val="clear" w:color="auto" w:fill="FFFFFF"/>
        <w:spacing w:before="0" w:after="72"/>
        <w:jc w:val="both"/>
        <w:rPr>
          <w:b w:val="0"/>
          <w:sz w:val="24"/>
          <w:szCs w:val="24"/>
        </w:rPr>
      </w:pPr>
      <w:r w:rsidRPr="007C2B0E">
        <w:rPr>
          <w:b w:val="0"/>
          <w:sz w:val="24"/>
          <w:szCs w:val="24"/>
        </w:rPr>
        <w:t>10. Продолжительность перемен: 10 минут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23"/>
        <w:gridCol w:w="1802"/>
        <w:gridCol w:w="1847"/>
        <w:gridCol w:w="2296"/>
        <w:gridCol w:w="1803"/>
      </w:tblGrid>
      <w:tr w:rsidR="000C1F67" w:rsidRPr="007C2B0E" w14:paraId="1678920A" w14:textId="77777777" w:rsidTr="0061664E">
        <w:tc>
          <w:tcPr>
            <w:tcW w:w="1914" w:type="dxa"/>
          </w:tcPr>
          <w:p w14:paraId="393DB077" w14:textId="77777777" w:rsidR="000C1F67" w:rsidRPr="007C2B0E" w:rsidRDefault="000C1F67" w:rsidP="0061664E">
            <w:pPr>
              <w:pStyle w:val="2"/>
              <w:spacing w:before="0" w:after="72"/>
              <w:jc w:val="both"/>
              <w:rPr>
                <w:b w:val="0"/>
                <w:sz w:val="24"/>
                <w:szCs w:val="24"/>
              </w:rPr>
            </w:pPr>
            <w:r w:rsidRPr="007C2B0E">
              <w:rPr>
                <w:b w:val="0"/>
                <w:sz w:val="24"/>
                <w:szCs w:val="24"/>
              </w:rPr>
              <w:t>Занятия</w:t>
            </w:r>
          </w:p>
        </w:tc>
        <w:tc>
          <w:tcPr>
            <w:tcW w:w="1914" w:type="dxa"/>
          </w:tcPr>
          <w:p w14:paraId="0EA78C1E" w14:textId="77777777" w:rsidR="000C1F67" w:rsidRPr="007C2B0E" w:rsidRDefault="000C1F67" w:rsidP="0061664E">
            <w:pPr>
              <w:pStyle w:val="2"/>
              <w:spacing w:before="0" w:after="7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14" w:type="dxa"/>
          </w:tcPr>
          <w:p w14:paraId="4CB707EE" w14:textId="77777777" w:rsidR="000C1F67" w:rsidRPr="007C2B0E" w:rsidRDefault="000C1F67" w:rsidP="0061664E">
            <w:pPr>
              <w:pStyle w:val="2"/>
              <w:spacing w:before="0" w:after="72"/>
              <w:jc w:val="both"/>
              <w:rPr>
                <w:b w:val="0"/>
                <w:sz w:val="24"/>
                <w:szCs w:val="24"/>
              </w:rPr>
            </w:pPr>
            <w:r w:rsidRPr="007C2B0E">
              <w:rPr>
                <w:b w:val="0"/>
                <w:sz w:val="24"/>
                <w:szCs w:val="24"/>
              </w:rPr>
              <w:t>Перемены</w:t>
            </w:r>
          </w:p>
        </w:tc>
        <w:tc>
          <w:tcPr>
            <w:tcW w:w="1914" w:type="dxa"/>
          </w:tcPr>
          <w:p w14:paraId="24B815AC" w14:textId="77777777" w:rsidR="000C1F67" w:rsidRPr="007C2B0E" w:rsidRDefault="000C1F67" w:rsidP="0061664E">
            <w:pPr>
              <w:pStyle w:val="2"/>
              <w:spacing w:before="0" w:after="72"/>
              <w:jc w:val="both"/>
              <w:rPr>
                <w:b w:val="0"/>
                <w:sz w:val="24"/>
                <w:szCs w:val="24"/>
              </w:rPr>
            </w:pPr>
            <w:r w:rsidRPr="007C2B0E">
              <w:rPr>
                <w:b w:val="0"/>
                <w:sz w:val="24"/>
                <w:szCs w:val="24"/>
              </w:rPr>
              <w:t>Продолжительность</w:t>
            </w:r>
          </w:p>
        </w:tc>
        <w:tc>
          <w:tcPr>
            <w:tcW w:w="1915" w:type="dxa"/>
          </w:tcPr>
          <w:p w14:paraId="452423A7" w14:textId="77777777" w:rsidR="000C1F67" w:rsidRPr="007C2B0E" w:rsidRDefault="000C1F67" w:rsidP="0061664E">
            <w:pPr>
              <w:pStyle w:val="2"/>
              <w:spacing w:before="0" w:after="72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0C1F67" w:rsidRPr="007C2B0E" w14:paraId="4DE45CAB" w14:textId="77777777" w:rsidTr="0061664E">
        <w:tc>
          <w:tcPr>
            <w:tcW w:w="1914" w:type="dxa"/>
          </w:tcPr>
          <w:p w14:paraId="2A875157" w14:textId="77777777" w:rsidR="000C1F67" w:rsidRPr="007C2B0E" w:rsidRDefault="000C1F67" w:rsidP="0061664E">
            <w:pPr>
              <w:pStyle w:val="2"/>
              <w:spacing w:before="0" w:after="72"/>
              <w:jc w:val="both"/>
              <w:rPr>
                <w:b w:val="0"/>
                <w:sz w:val="24"/>
                <w:szCs w:val="24"/>
              </w:rPr>
            </w:pPr>
            <w:r w:rsidRPr="007C2B0E">
              <w:rPr>
                <w:b w:val="0"/>
                <w:sz w:val="24"/>
                <w:szCs w:val="24"/>
              </w:rPr>
              <w:t>1 занятие</w:t>
            </w:r>
          </w:p>
          <w:p w14:paraId="244849EE" w14:textId="77777777" w:rsidR="000C1F67" w:rsidRPr="007C2B0E" w:rsidRDefault="000C1F67" w:rsidP="0061664E">
            <w:pPr>
              <w:pStyle w:val="2"/>
              <w:spacing w:before="0" w:after="72"/>
              <w:jc w:val="both"/>
              <w:rPr>
                <w:b w:val="0"/>
                <w:sz w:val="24"/>
                <w:szCs w:val="24"/>
              </w:rPr>
            </w:pPr>
          </w:p>
          <w:p w14:paraId="0448E257" w14:textId="77777777" w:rsidR="000C1F67" w:rsidRPr="007C2B0E" w:rsidRDefault="000C1F67" w:rsidP="0061664E">
            <w:pPr>
              <w:pStyle w:val="2"/>
              <w:spacing w:before="0" w:after="72"/>
              <w:jc w:val="both"/>
              <w:rPr>
                <w:b w:val="0"/>
                <w:sz w:val="24"/>
                <w:szCs w:val="24"/>
              </w:rPr>
            </w:pPr>
            <w:r w:rsidRPr="007C2B0E">
              <w:rPr>
                <w:b w:val="0"/>
                <w:sz w:val="24"/>
                <w:szCs w:val="24"/>
              </w:rPr>
              <w:t>2 занятие</w:t>
            </w:r>
          </w:p>
          <w:p w14:paraId="7B1FE3E4" w14:textId="77777777" w:rsidR="000C1F67" w:rsidRPr="007C2B0E" w:rsidRDefault="000C1F67" w:rsidP="0061664E">
            <w:pPr>
              <w:pStyle w:val="2"/>
              <w:spacing w:before="0" w:after="72"/>
              <w:jc w:val="both"/>
              <w:rPr>
                <w:b w:val="0"/>
                <w:sz w:val="24"/>
                <w:szCs w:val="24"/>
              </w:rPr>
            </w:pPr>
          </w:p>
          <w:p w14:paraId="11769C30" w14:textId="77777777" w:rsidR="000C1F67" w:rsidRPr="007C2B0E" w:rsidRDefault="000C1F67" w:rsidP="0061664E">
            <w:pPr>
              <w:pStyle w:val="2"/>
              <w:spacing w:before="0" w:after="72"/>
              <w:jc w:val="both"/>
              <w:rPr>
                <w:b w:val="0"/>
                <w:sz w:val="24"/>
                <w:szCs w:val="24"/>
              </w:rPr>
            </w:pPr>
            <w:r w:rsidRPr="007C2B0E">
              <w:rPr>
                <w:b w:val="0"/>
                <w:sz w:val="24"/>
                <w:szCs w:val="24"/>
              </w:rPr>
              <w:t>3 занятие</w:t>
            </w:r>
          </w:p>
        </w:tc>
        <w:tc>
          <w:tcPr>
            <w:tcW w:w="1914" w:type="dxa"/>
          </w:tcPr>
          <w:p w14:paraId="0E52A8BE" w14:textId="77777777" w:rsidR="000C1F67" w:rsidRPr="007C2B0E" w:rsidRDefault="00285E4C" w:rsidP="0061664E">
            <w:pPr>
              <w:pStyle w:val="2"/>
              <w:spacing w:before="0" w:after="7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10.00-10</w:t>
            </w:r>
            <w:r w:rsidR="000C1F67" w:rsidRPr="007C2B0E">
              <w:rPr>
                <w:b w:val="0"/>
                <w:sz w:val="24"/>
                <w:szCs w:val="24"/>
              </w:rPr>
              <w:t>.30</w:t>
            </w:r>
          </w:p>
          <w:p w14:paraId="1420498F" w14:textId="77777777" w:rsidR="000C1F67" w:rsidRPr="007C2B0E" w:rsidRDefault="000C1F67" w:rsidP="0061664E">
            <w:pPr>
              <w:pStyle w:val="2"/>
              <w:spacing w:before="0" w:after="72"/>
              <w:jc w:val="both"/>
              <w:rPr>
                <w:b w:val="0"/>
                <w:sz w:val="24"/>
                <w:szCs w:val="24"/>
              </w:rPr>
            </w:pPr>
          </w:p>
          <w:p w14:paraId="35B29FD5" w14:textId="77777777" w:rsidR="000C1F67" w:rsidRPr="007C2B0E" w:rsidRDefault="00285E4C" w:rsidP="0061664E">
            <w:pPr>
              <w:pStyle w:val="2"/>
              <w:spacing w:before="0" w:after="7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10.40-11</w:t>
            </w:r>
            <w:r w:rsidR="000C1F67" w:rsidRPr="007C2B0E">
              <w:rPr>
                <w:b w:val="0"/>
                <w:sz w:val="24"/>
                <w:szCs w:val="24"/>
              </w:rPr>
              <w:t>.10</w:t>
            </w:r>
          </w:p>
          <w:p w14:paraId="20AA80A7" w14:textId="77777777" w:rsidR="000C1F67" w:rsidRPr="007C2B0E" w:rsidRDefault="000C1F67" w:rsidP="0061664E">
            <w:pPr>
              <w:pStyle w:val="2"/>
              <w:spacing w:before="0" w:after="72"/>
              <w:jc w:val="both"/>
              <w:rPr>
                <w:b w:val="0"/>
                <w:sz w:val="24"/>
                <w:szCs w:val="24"/>
              </w:rPr>
            </w:pPr>
          </w:p>
          <w:p w14:paraId="48164B14" w14:textId="77777777" w:rsidR="000C1F67" w:rsidRPr="007C2B0E" w:rsidRDefault="00285E4C" w:rsidP="0061664E">
            <w:pPr>
              <w:pStyle w:val="2"/>
              <w:spacing w:before="0" w:after="7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11.20-11</w:t>
            </w:r>
            <w:r w:rsidR="000C1F67" w:rsidRPr="007C2B0E">
              <w:rPr>
                <w:b w:val="0"/>
                <w:sz w:val="24"/>
                <w:szCs w:val="24"/>
              </w:rPr>
              <w:t>.50</w:t>
            </w:r>
          </w:p>
        </w:tc>
        <w:tc>
          <w:tcPr>
            <w:tcW w:w="1914" w:type="dxa"/>
          </w:tcPr>
          <w:p w14:paraId="1A4B11E3" w14:textId="77777777" w:rsidR="000C1F67" w:rsidRPr="007C2B0E" w:rsidRDefault="000C1F67" w:rsidP="0061664E">
            <w:pPr>
              <w:pStyle w:val="2"/>
              <w:spacing w:before="0" w:after="72"/>
              <w:jc w:val="both"/>
              <w:rPr>
                <w:b w:val="0"/>
                <w:sz w:val="24"/>
                <w:szCs w:val="24"/>
              </w:rPr>
            </w:pPr>
          </w:p>
          <w:p w14:paraId="4CFA0037" w14:textId="77777777" w:rsidR="000C1F67" w:rsidRPr="007C2B0E" w:rsidRDefault="000C1F67" w:rsidP="0061664E">
            <w:pPr>
              <w:pStyle w:val="2"/>
              <w:spacing w:before="0" w:after="72"/>
              <w:jc w:val="both"/>
              <w:rPr>
                <w:b w:val="0"/>
                <w:sz w:val="24"/>
                <w:szCs w:val="24"/>
              </w:rPr>
            </w:pPr>
            <w:r w:rsidRPr="007C2B0E">
              <w:rPr>
                <w:b w:val="0"/>
                <w:sz w:val="24"/>
                <w:szCs w:val="24"/>
              </w:rPr>
              <w:t>1 перемена</w:t>
            </w:r>
          </w:p>
          <w:p w14:paraId="2DE71426" w14:textId="77777777" w:rsidR="000C1F67" w:rsidRPr="007C2B0E" w:rsidRDefault="000C1F67" w:rsidP="0061664E">
            <w:pPr>
              <w:pStyle w:val="2"/>
              <w:spacing w:before="0" w:after="72"/>
              <w:jc w:val="both"/>
              <w:rPr>
                <w:b w:val="0"/>
                <w:sz w:val="24"/>
                <w:szCs w:val="24"/>
              </w:rPr>
            </w:pPr>
          </w:p>
          <w:p w14:paraId="14FCCB4D" w14:textId="77777777" w:rsidR="000C1F67" w:rsidRPr="007C2B0E" w:rsidRDefault="000C1F67" w:rsidP="0061664E">
            <w:pPr>
              <w:pStyle w:val="2"/>
              <w:spacing w:before="0" w:after="72"/>
              <w:jc w:val="both"/>
              <w:rPr>
                <w:b w:val="0"/>
                <w:sz w:val="24"/>
                <w:szCs w:val="24"/>
              </w:rPr>
            </w:pPr>
            <w:r w:rsidRPr="007C2B0E">
              <w:rPr>
                <w:b w:val="0"/>
                <w:sz w:val="24"/>
                <w:szCs w:val="24"/>
              </w:rPr>
              <w:t>2 перемена</w:t>
            </w:r>
          </w:p>
        </w:tc>
        <w:tc>
          <w:tcPr>
            <w:tcW w:w="1914" w:type="dxa"/>
          </w:tcPr>
          <w:p w14:paraId="4110061D" w14:textId="77777777" w:rsidR="000C1F67" w:rsidRPr="007C2B0E" w:rsidRDefault="000C1F67" w:rsidP="0061664E">
            <w:pPr>
              <w:pStyle w:val="2"/>
              <w:spacing w:before="0" w:after="72"/>
              <w:jc w:val="both"/>
              <w:rPr>
                <w:b w:val="0"/>
                <w:sz w:val="24"/>
                <w:szCs w:val="24"/>
              </w:rPr>
            </w:pPr>
          </w:p>
          <w:p w14:paraId="1EC768C5" w14:textId="77777777" w:rsidR="000C1F67" w:rsidRPr="007C2B0E" w:rsidRDefault="000C1F67" w:rsidP="0061664E">
            <w:pPr>
              <w:pStyle w:val="2"/>
              <w:spacing w:before="0" w:after="72"/>
              <w:jc w:val="both"/>
              <w:rPr>
                <w:b w:val="0"/>
                <w:sz w:val="24"/>
                <w:szCs w:val="24"/>
              </w:rPr>
            </w:pPr>
            <w:r w:rsidRPr="007C2B0E">
              <w:rPr>
                <w:b w:val="0"/>
                <w:sz w:val="24"/>
                <w:szCs w:val="24"/>
              </w:rPr>
              <w:t>10 минут</w:t>
            </w:r>
          </w:p>
          <w:p w14:paraId="630B060F" w14:textId="77777777" w:rsidR="000C1F67" w:rsidRPr="007C2B0E" w:rsidRDefault="000C1F67" w:rsidP="0061664E">
            <w:pPr>
              <w:pStyle w:val="2"/>
              <w:spacing w:before="0" w:after="72"/>
              <w:jc w:val="both"/>
              <w:rPr>
                <w:b w:val="0"/>
                <w:sz w:val="24"/>
                <w:szCs w:val="24"/>
              </w:rPr>
            </w:pPr>
          </w:p>
          <w:p w14:paraId="38F46C01" w14:textId="77777777" w:rsidR="000C1F67" w:rsidRPr="007C2B0E" w:rsidRDefault="000C1F67" w:rsidP="0061664E">
            <w:pPr>
              <w:pStyle w:val="2"/>
              <w:spacing w:before="0" w:after="72"/>
              <w:jc w:val="both"/>
              <w:rPr>
                <w:b w:val="0"/>
                <w:sz w:val="24"/>
                <w:szCs w:val="24"/>
              </w:rPr>
            </w:pPr>
            <w:r w:rsidRPr="007C2B0E">
              <w:rPr>
                <w:b w:val="0"/>
                <w:sz w:val="24"/>
                <w:szCs w:val="24"/>
              </w:rPr>
              <w:t>10 минут</w:t>
            </w:r>
          </w:p>
        </w:tc>
        <w:tc>
          <w:tcPr>
            <w:tcW w:w="1915" w:type="dxa"/>
          </w:tcPr>
          <w:p w14:paraId="13E03430" w14:textId="77777777" w:rsidR="000C1F67" w:rsidRPr="007C2B0E" w:rsidRDefault="000C1F67" w:rsidP="0061664E">
            <w:pPr>
              <w:pStyle w:val="2"/>
              <w:spacing w:before="0" w:after="72"/>
              <w:jc w:val="both"/>
              <w:rPr>
                <w:b w:val="0"/>
                <w:sz w:val="24"/>
                <w:szCs w:val="24"/>
              </w:rPr>
            </w:pPr>
          </w:p>
          <w:p w14:paraId="1B3ED667" w14:textId="77777777" w:rsidR="000C1F67" w:rsidRPr="007C2B0E" w:rsidRDefault="00285E4C" w:rsidP="0061664E">
            <w:pPr>
              <w:pStyle w:val="2"/>
              <w:spacing w:before="0" w:after="7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10.30-10</w:t>
            </w:r>
            <w:r w:rsidR="000C1F67" w:rsidRPr="007C2B0E">
              <w:rPr>
                <w:b w:val="0"/>
                <w:sz w:val="24"/>
                <w:szCs w:val="24"/>
              </w:rPr>
              <w:t>.40</w:t>
            </w:r>
          </w:p>
          <w:p w14:paraId="54B3F366" w14:textId="77777777" w:rsidR="000C1F67" w:rsidRPr="007C2B0E" w:rsidRDefault="000C1F67" w:rsidP="0061664E">
            <w:pPr>
              <w:pStyle w:val="2"/>
              <w:spacing w:before="0" w:after="72"/>
              <w:jc w:val="both"/>
              <w:rPr>
                <w:b w:val="0"/>
                <w:sz w:val="24"/>
                <w:szCs w:val="24"/>
              </w:rPr>
            </w:pPr>
          </w:p>
          <w:p w14:paraId="168D82EC" w14:textId="77777777" w:rsidR="000C1F67" w:rsidRPr="007C2B0E" w:rsidRDefault="00285E4C" w:rsidP="0061664E">
            <w:pPr>
              <w:pStyle w:val="2"/>
              <w:spacing w:before="0" w:after="7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11.10-11</w:t>
            </w:r>
            <w:r w:rsidR="000C1F67" w:rsidRPr="007C2B0E">
              <w:rPr>
                <w:b w:val="0"/>
                <w:sz w:val="24"/>
                <w:szCs w:val="24"/>
              </w:rPr>
              <w:t>.20</w:t>
            </w:r>
          </w:p>
        </w:tc>
      </w:tr>
    </w:tbl>
    <w:p w14:paraId="4CC3EA28" w14:textId="77777777" w:rsidR="000C1F67" w:rsidRDefault="000C1F67" w:rsidP="000C1F67">
      <w:pPr>
        <w:spacing w:line="340" w:lineRule="atLeast"/>
        <w:textAlignment w:val="baseline"/>
        <w:rPr>
          <w:bCs/>
        </w:rPr>
      </w:pPr>
    </w:p>
    <w:p w14:paraId="12FAD8CD" w14:textId="77777777" w:rsidR="000C1F67" w:rsidRDefault="000C1F67" w:rsidP="000C1F67">
      <w:pPr>
        <w:spacing w:line="340" w:lineRule="atLeast"/>
        <w:textAlignment w:val="baseline"/>
        <w:rPr>
          <w:rStyle w:val="a3"/>
          <w:b w:val="0"/>
          <w:bdr w:val="none" w:sz="0" w:space="0" w:color="auto" w:frame="1"/>
        </w:rPr>
      </w:pPr>
      <w:r>
        <w:rPr>
          <w:rStyle w:val="a3"/>
          <w:bdr w:val="none" w:sz="0" w:space="0" w:color="auto" w:frame="1"/>
        </w:rPr>
        <w:t>11</w:t>
      </w:r>
      <w:r w:rsidRPr="007C2B0E">
        <w:rPr>
          <w:rStyle w:val="a3"/>
          <w:bdr w:val="none" w:sz="0" w:space="0" w:color="auto" w:frame="1"/>
        </w:rPr>
        <w:t>.</w:t>
      </w:r>
      <w:r>
        <w:rPr>
          <w:rStyle w:val="a3"/>
          <w:bdr w:val="none" w:sz="0" w:space="0" w:color="auto" w:frame="1"/>
        </w:rPr>
        <w:t xml:space="preserve"> </w:t>
      </w:r>
      <w:r w:rsidRPr="007C2B0E">
        <w:rPr>
          <w:rStyle w:val="a3"/>
          <w:bdr w:val="none" w:sz="0" w:space="0" w:color="auto" w:frame="1"/>
        </w:rPr>
        <w:t>Количество групп, получающих платные дополнительные образовательные услуги:</w:t>
      </w:r>
    </w:p>
    <w:p w14:paraId="3C5BE2E6" w14:textId="77777777" w:rsidR="000C1F67" w:rsidRDefault="000C1F67" w:rsidP="000C1F67">
      <w:pPr>
        <w:spacing w:line="340" w:lineRule="atLeast"/>
        <w:textAlignment w:val="baseline"/>
        <w:rPr>
          <w:rStyle w:val="a3"/>
          <w:b w:val="0"/>
          <w:bdr w:val="none" w:sz="0" w:space="0" w:color="auto" w:frame="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</w:tblGrid>
      <w:tr w:rsidR="000C1F67" w14:paraId="432465EB" w14:textId="77777777" w:rsidTr="0061664E">
        <w:tc>
          <w:tcPr>
            <w:tcW w:w="1914" w:type="dxa"/>
          </w:tcPr>
          <w:p w14:paraId="2C1C74C3" w14:textId="77777777" w:rsidR="000C1F67" w:rsidRDefault="000C1F67" w:rsidP="0061664E">
            <w:pPr>
              <w:spacing w:line="340" w:lineRule="atLeast"/>
              <w:textAlignment w:val="baseline"/>
            </w:pPr>
            <w:r>
              <w:t>№</w:t>
            </w:r>
          </w:p>
        </w:tc>
        <w:tc>
          <w:tcPr>
            <w:tcW w:w="1914" w:type="dxa"/>
          </w:tcPr>
          <w:p w14:paraId="5AB82332" w14:textId="77777777" w:rsidR="000C1F67" w:rsidRDefault="000C1F67" w:rsidP="0061664E">
            <w:pPr>
              <w:spacing w:line="340" w:lineRule="atLeast"/>
              <w:textAlignment w:val="baseline"/>
            </w:pPr>
            <w:r>
              <w:t xml:space="preserve">кол-во </w:t>
            </w:r>
          </w:p>
        </w:tc>
        <w:tc>
          <w:tcPr>
            <w:tcW w:w="1914" w:type="dxa"/>
          </w:tcPr>
          <w:p w14:paraId="652B2481" w14:textId="77777777" w:rsidR="000C1F67" w:rsidRDefault="000C1F67" w:rsidP="0061664E">
            <w:pPr>
              <w:spacing w:line="340" w:lineRule="atLeast"/>
              <w:textAlignment w:val="baseline"/>
            </w:pPr>
            <w:r>
              <w:t>учитель</w:t>
            </w:r>
          </w:p>
        </w:tc>
      </w:tr>
      <w:tr w:rsidR="000C1F67" w14:paraId="43909714" w14:textId="77777777" w:rsidTr="0061664E">
        <w:tc>
          <w:tcPr>
            <w:tcW w:w="1914" w:type="dxa"/>
          </w:tcPr>
          <w:p w14:paraId="6666C847" w14:textId="77777777" w:rsidR="000C1F67" w:rsidRDefault="000C1F67" w:rsidP="0061664E">
            <w:pPr>
              <w:spacing w:line="340" w:lineRule="atLeast"/>
              <w:textAlignment w:val="baseline"/>
            </w:pPr>
            <w:r>
              <w:t>1 группа</w:t>
            </w:r>
          </w:p>
        </w:tc>
        <w:tc>
          <w:tcPr>
            <w:tcW w:w="1914" w:type="dxa"/>
          </w:tcPr>
          <w:p w14:paraId="101E38D1" w14:textId="105900F1" w:rsidR="000C1F67" w:rsidRDefault="00292304" w:rsidP="0061664E">
            <w:pPr>
              <w:spacing w:line="340" w:lineRule="atLeast"/>
              <w:textAlignment w:val="baseline"/>
            </w:pPr>
            <w:r>
              <w:t>13</w:t>
            </w:r>
          </w:p>
        </w:tc>
        <w:tc>
          <w:tcPr>
            <w:tcW w:w="1914" w:type="dxa"/>
          </w:tcPr>
          <w:p w14:paraId="7276686A" w14:textId="456AF939" w:rsidR="000C1F67" w:rsidRDefault="00292304" w:rsidP="0061664E">
            <w:pPr>
              <w:spacing w:line="340" w:lineRule="atLeast"/>
              <w:textAlignment w:val="baseline"/>
            </w:pPr>
            <w:r>
              <w:t>Дударева Г.Р.</w:t>
            </w:r>
          </w:p>
        </w:tc>
      </w:tr>
      <w:tr w:rsidR="000C1F67" w14:paraId="7A8ECCCE" w14:textId="77777777" w:rsidTr="0061664E">
        <w:tc>
          <w:tcPr>
            <w:tcW w:w="1914" w:type="dxa"/>
          </w:tcPr>
          <w:p w14:paraId="1D00BBC0" w14:textId="77777777" w:rsidR="000C1F67" w:rsidRDefault="000C1F67" w:rsidP="0061664E">
            <w:pPr>
              <w:spacing w:line="340" w:lineRule="atLeast"/>
              <w:textAlignment w:val="baseline"/>
            </w:pPr>
            <w:r>
              <w:t>2 группа</w:t>
            </w:r>
          </w:p>
        </w:tc>
        <w:tc>
          <w:tcPr>
            <w:tcW w:w="1914" w:type="dxa"/>
          </w:tcPr>
          <w:p w14:paraId="402F744A" w14:textId="44D0954D" w:rsidR="000C1F67" w:rsidRDefault="00292304" w:rsidP="0061664E">
            <w:pPr>
              <w:spacing w:line="340" w:lineRule="atLeast"/>
              <w:textAlignment w:val="baseline"/>
            </w:pPr>
            <w:r>
              <w:t>14</w:t>
            </w:r>
          </w:p>
        </w:tc>
        <w:tc>
          <w:tcPr>
            <w:tcW w:w="1914" w:type="dxa"/>
          </w:tcPr>
          <w:p w14:paraId="778D15EB" w14:textId="493AEBE8" w:rsidR="000C1F67" w:rsidRDefault="00292304" w:rsidP="0061664E">
            <w:pPr>
              <w:spacing w:line="340" w:lineRule="atLeast"/>
              <w:textAlignment w:val="baseline"/>
            </w:pPr>
            <w:r>
              <w:t>Ляхова Е.П.</w:t>
            </w:r>
          </w:p>
        </w:tc>
      </w:tr>
    </w:tbl>
    <w:p w14:paraId="53540587" w14:textId="77777777" w:rsidR="000C1F67" w:rsidRDefault="000C1F67" w:rsidP="000C1F67">
      <w:pPr>
        <w:spacing w:line="340" w:lineRule="atLeast"/>
        <w:textAlignment w:val="baseline"/>
      </w:pPr>
    </w:p>
    <w:p w14:paraId="5964EE46" w14:textId="77777777" w:rsidR="000C1F67" w:rsidRDefault="000C1F67" w:rsidP="000C1F67">
      <w:pPr>
        <w:spacing w:line="340" w:lineRule="atLeast"/>
        <w:textAlignment w:val="baseline"/>
      </w:pPr>
      <w:r>
        <w:t>12. Занятия проводятся:</w:t>
      </w:r>
    </w:p>
    <w:p w14:paraId="1015D24B" w14:textId="77777777" w:rsidR="000C1F67" w:rsidRDefault="000C1F67" w:rsidP="000C1F67">
      <w:pPr>
        <w:spacing w:line="340" w:lineRule="atLeast"/>
        <w:textAlignment w:val="baseline"/>
      </w:pPr>
    </w:p>
    <w:p w14:paraId="30313913" w14:textId="532B2820" w:rsidR="000C1F67" w:rsidRDefault="00C52ED1" w:rsidP="000C1F67">
      <w:pPr>
        <w:spacing w:line="340" w:lineRule="atLeast"/>
        <w:textAlignment w:val="baseline"/>
      </w:pPr>
      <w:r>
        <w:t xml:space="preserve">кабинет </w:t>
      </w:r>
      <w:proofErr w:type="gramStart"/>
      <w:r>
        <w:t xml:space="preserve">№  </w:t>
      </w:r>
      <w:r w:rsidR="00E97E56">
        <w:t>5</w:t>
      </w:r>
      <w:r w:rsidR="00292304">
        <w:t>1</w:t>
      </w:r>
      <w:proofErr w:type="gramEnd"/>
      <w:r>
        <w:t xml:space="preserve"> площадь 36</w:t>
      </w:r>
      <w:r w:rsidR="000C1F67">
        <w:t xml:space="preserve"> м</w:t>
      </w:r>
      <w:r w:rsidR="000C1F67" w:rsidRPr="00670A0D">
        <w:rPr>
          <w:vertAlign w:val="superscript"/>
        </w:rPr>
        <w:t>2</w:t>
      </w:r>
    </w:p>
    <w:p w14:paraId="6B675FB9" w14:textId="43E8E57C" w:rsidR="000C1F67" w:rsidRPr="007C2B0E" w:rsidRDefault="00C52ED1" w:rsidP="000C1F67">
      <w:pPr>
        <w:spacing w:line="340" w:lineRule="atLeast"/>
        <w:textAlignment w:val="baseline"/>
      </w:pPr>
      <w:r>
        <w:t xml:space="preserve">кабинет </w:t>
      </w:r>
      <w:proofErr w:type="gramStart"/>
      <w:r>
        <w:t xml:space="preserve">№  </w:t>
      </w:r>
      <w:r w:rsidR="00E97E56">
        <w:t>53</w:t>
      </w:r>
      <w:proofErr w:type="gramEnd"/>
      <w:r>
        <w:t xml:space="preserve"> площадь 36</w:t>
      </w:r>
      <w:r w:rsidR="000C1F67">
        <w:t xml:space="preserve"> м</w:t>
      </w:r>
      <w:r w:rsidR="000C1F67" w:rsidRPr="00670A0D">
        <w:rPr>
          <w:vertAlign w:val="superscript"/>
        </w:rPr>
        <w:t>2</w:t>
      </w:r>
    </w:p>
    <w:p w14:paraId="77D02388" w14:textId="77777777" w:rsidR="009B6015" w:rsidRDefault="009B6015"/>
    <w:sectPr w:rsidR="009B6015" w:rsidSect="00F428F5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1F67"/>
    <w:rsid w:val="000C1F67"/>
    <w:rsid w:val="00160C6E"/>
    <w:rsid w:val="002612FE"/>
    <w:rsid w:val="00285E4C"/>
    <w:rsid w:val="00292304"/>
    <w:rsid w:val="00356B13"/>
    <w:rsid w:val="00454CBE"/>
    <w:rsid w:val="004D45A4"/>
    <w:rsid w:val="005E247B"/>
    <w:rsid w:val="005F085B"/>
    <w:rsid w:val="00603A8F"/>
    <w:rsid w:val="00607037"/>
    <w:rsid w:val="00693828"/>
    <w:rsid w:val="00845360"/>
    <w:rsid w:val="009113A2"/>
    <w:rsid w:val="009B6015"/>
    <w:rsid w:val="009C3109"/>
    <w:rsid w:val="00A2519C"/>
    <w:rsid w:val="00A81C9D"/>
    <w:rsid w:val="00A96C6D"/>
    <w:rsid w:val="00B0078D"/>
    <w:rsid w:val="00B32388"/>
    <w:rsid w:val="00C123B6"/>
    <w:rsid w:val="00C52ED1"/>
    <w:rsid w:val="00C84D55"/>
    <w:rsid w:val="00D96F43"/>
    <w:rsid w:val="00E97E56"/>
    <w:rsid w:val="00F0786D"/>
    <w:rsid w:val="00F57B6E"/>
    <w:rsid w:val="00FB2730"/>
    <w:rsid w:val="00FC2F63"/>
    <w:rsid w:val="00FF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60C90"/>
  <w15:docId w15:val="{D72A18F2-1ED5-4A77-B7F3-9D3A7F6C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0C1F6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C1F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0C1F67"/>
    <w:rPr>
      <w:b/>
      <w:bCs/>
    </w:rPr>
  </w:style>
  <w:style w:type="table" w:styleId="a4">
    <w:name w:val="Table Grid"/>
    <w:basedOn w:val="a1"/>
    <w:uiPriority w:val="59"/>
    <w:rsid w:val="000C1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My_Comp</dc:creator>
  <cp:keywords/>
  <dc:description/>
  <cp:lastModifiedBy>Галина Беляцкая</cp:lastModifiedBy>
  <cp:revision>19</cp:revision>
  <cp:lastPrinted>2024-11-06T12:19:00Z</cp:lastPrinted>
  <dcterms:created xsi:type="dcterms:W3CDTF">2018-11-13T10:30:00Z</dcterms:created>
  <dcterms:modified xsi:type="dcterms:W3CDTF">2024-11-06T12:20:00Z</dcterms:modified>
</cp:coreProperties>
</file>